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3BB1" w14:textId="77777777" w:rsidR="00327B34" w:rsidRDefault="00327B34" w:rsidP="00E21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73E20" w14:textId="6BEF3F45" w:rsidR="005C58DB" w:rsidRPr="00607BCB" w:rsidRDefault="005C58DB" w:rsidP="00E21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BCB">
        <w:rPr>
          <w:rFonts w:ascii="Times New Roman" w:hAnsi="Times New Roman" w:cs="Times New Roman"/>
          <w:b/>
          <w:sz w:val="24"/>
          <w:szCs w:val="24"/>
        </w:rPr>
        <w:t>Протокол вскрытия конвертов с заявками на участие</w:t>
      </w:r>
    </w:p>
    <w:p w14:paraId="7359507E" w14:textId="77777777" w:rsidR="00557ACF" w:rsidRPr="00557ACF" w:rsidRDefault="005C58DB" w:rsidP="00557ACF">
      <w:pPr>
        <w:pStyle w:val="Default"/>
        <w:tabs>
          <w:tab w:val="left" w:pos="0"/>
        </w:tabs>
        <w:jc w:val="center"/>
        <w:rPr>
          <w:b/>
          <w:bCs/>
          <w:sz w:val="26"/>
          <w:szCs w:val="26"/>
        </w:rPr>
      </w:pPr>
      <w:r w:rsidRPr="00607BCB">
        <w:rPr>
          <w:b/>
        </w:rPr>
        <w:t xml:space="preserve">в </w:t>
      </w:r>
      <w:r w:rsidR="00DE40AA" w:rsidRPr="00607BCB">
        <w:rPr>
          <w:b/>
        </w:rPr>
        <w:t>открытом</w:t>
      </w:r>
      <w:r w:rsidRPr="00607BCB">
        <w:rPr>
          <w:b/>
        </w:rPr>
        <w:t xml:space="preserve"> аукционе </w:t>
      </w:r>
      <w:bookmarkStart w:id="0" w:name="_Hlk151537583"/>
      <w:bookmarkStart w:id="1" w:name="_Hlk151540580"/>
      <w:r w:rsidR="00557ACF" w:rsidRPr="00557ACF">
        <w:rPr>
          <w:b/>
          <w:bCs/>
          <w:sz w:val="26"/>
          <w:szCs w:val="26"/>
        </w:rPr>
        <w:t>по закупке дизельной генераторной установки и работ по ее установке (выполнение проектных, монтажных и пуско-наладочных работ) для нужд ГОУ «ТЮИ МВД ПМР им. М.И. Кутузова»</w:t>
      </w:r>
      <w:bookmarkEnd w:id="0"/>
    </w:p>
    <w:bookmarkEnd w:id="1"/>
    <w:p w14:paraId="79373A5F" w14:textId="4471F86B" w:rsidR="009C42A3" w:rsidRPr="00AA65F0" w:rsidRDefault="009C42A3" w:rsidP="009C4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C1D8A0" w14:textId="60C20832" w:rsidR="005C58DB" w:rsidRPr="00AA65F0" w:rsidRDefault="00557ACF" w:rsidP="00FE702F">
      <w:pPr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ноября</w:t>
      </w:r>
      <w:r w:rsidR="005C58DB"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46349"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C58DB"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</w:t>
      </w:r>
      <w:r w:rsidR="00246349"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5C58DB"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E7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C58DB"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0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5A04525" w14:textId="77777777" w:rsidR="005C58DB" w:rsidRPr="00AA65F0" w:rsidRDefault="005C58DB" w:rsidP="00E211BC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089802C" w14:textId="77777777" w:rsidR="005C58DB" w:rsidRPr="00AA65F0" w:rsidRDefault="005C58DB" w:rsidP="00FE702F">
      <w:pPr>
        <w:spacing w:after="0"/>
        <w:ind w:left="-284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51540608"/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заказчика: </w:t>
      </w:r>
      <w:r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внутренних дел ПМР.</w:t>
      </w:r>
    </w:p>
    <w:p w14:paraId="2606E8C2" w14:textId="7B20282C" w:rsidR="005C58DB" w:rsidRPr="00AA65F0" w:rsidRDefault="005C58DB" w:rsidP="00FE702F">
      <w:pPr>
        <w:spacing w:after="0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14:paraId="43F9436A" w14:textId="1BB21D0B" w:rsidR="00557ACF" w:rsidRPr="00557ACF" w:rsidRDefault="005C58DB" w:rsidP="00FE702F">
      <w:pPr>
        <w:spacing w:after="0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члены комиссии: </w:t>
      </w:r>
    </w:p>
    <w:p w14:paraId="2713E430" w14:textId="1B10E89E" w:rsidR="00AD55F3" w:rsidRPr="00AA65F0" w:rsidRDefault="00AD55F3" w:rsidP="00FE702F">
      <w:pPr>
        <w:spacing w:after="0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</w:p>
    <w:p w14:paraId="74C4A789" w14:textId="72B8C305" w:rsidR="006C159E" w:rsidRPr="00AA65F0" w:rsidRDefault="006C159E" w:rsidP="00FE702F">
      <w:pPr>
        <w:spacing w:after="0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r w:rsidRPr="008E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7B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Прокуратуры ПМР.</w:t>
      </w:r>
    </w:p>
    <w:bookmarkEnd w:id="2"/>
    <w:p w14:paraId="4125D550" w14:textId="77777777" w:rsidR="00AD55F3" w:rsidRPr="00AA65F0" w:rsidRDefault="00AD55F3" w:rsidP="00E211BC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37529AA" w14:textId="2C1657E2" w:rsidR="005C58DB" w:rsidRPr="00AA65F0" w:rsidRDefault="005C58DB" w:rsidP="00E211BC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E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F3BB7"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крытого аукциона</w:t>
      </w: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в информационной системе в сфере закупок: </w:t>
      </w:r>
      <w:r w:rsidR="004F2883" w:rsidRPr="00AA65F0">
        <w:rPr>
          <w:rFonts w:ascii="Times New Roman" w:hAnsi="Times New Roman" w:cs="Times New Roman"/>
          <w:sz w:val="24"/>
          <w:szCs w:val="24"/>
        </w:rPr>
        <w:t>https://</w:t>
      </w:r>
      <w:r w:rsidR="00246349" w:rsidRPr="00AA65F0">
        <w:rPr>
          <w:sz w:val="24"/>
          <w:szCs w:val="24"/>
        </w:rPr>
        <w:t xml:space="preserve"> </w:t>
      </w:r>
      <w:r w:rsidR="00246349" w:rsidRPr="00AA65F0">
        <w:rPr>
          <w:rFonts w:ascii="Times New Roman" w:hAnsi="Times New Roman" w:cs="Times New Roman"/>
          <w:sz w:val="24"/>
          <w:szCs w:val="24"/>
        </w:rPr>
        <w:t>zakupki.gospmr.org/</w:t>
      </w:r>
      <w:proofErr w:type="spellStart"/>
      <w:r w:rsidR="00246349" w:rsidRPr="00AA65F0"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 w:rsidR="00246349" w:rsidRPr="00AA65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46349" w:rsidRPr="00AA65F0">
        <w:rPr>
          <w:rFonts w:ascii="Times New Roman" w:hAnsi="Times New Roman" w:cs="Times New Roman"/>
          <w:sz w:val="24"/>
          <w:szCs w:val="24"/>
        </w:rPr>
        <w:t>zakupki?view</w:t>
      </w:r>
      <w:proofErr w:type="spellEnd"/>
      <w:r w:rsidR="00246349" w:rsidRPr="00AA65F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246349" w:rsidRPr="00AA65F0">
        <w:rPr>
          <w:rFonts w:ascii="Times New Roman" w:hAnsi="Times New Roman" w:cs="Times New Roman"/>
          <w:sz w:val="24"/>
          <w:szCs w:val="24"/>
        </w:rPr>
        <w:t>purchase&amp;id</w:t>
      </w:r>
      <w:proofErr w:type="spellEnd"/>
      <w:r w:rsidR="00246349" w:rsidRPr="00AA65F0">
        <w:rPr>
          <w:rFonts w:ascii="Times New Roman" w:hAnsi="Times New Roman" w:cs="Times New Roman"/>
          <w:sz w:val="24"/>
          <w:szCs w:val="24"/>
        </w:rPr>
        <w:t>=</w:t>
      </w:r>
      <w:r w:rsidR="00607BCB">
        <w:rPr>
          <w:rFonts w:ascii="Times New Roman" w:hAnsi="Times New Roman" w:cs="Times New Roman"/>
          <w:sz w:val="24"/>
          <w:szCs w:val="24"/>
        </w:rPr>
        <w:t>5</w:t>
      </w:r>
      <w:r w:rsidR="00557ACF">
        <w:rPr>
          <w:rFonts w:ascii="Times New Roman" w:hAnsi="Times New Roman" w:cs="Times New Roman"/>
          <w:sz w:val="24"/>
          <w:szCs w:val="24"/>
        </w:rPr>
        <w:t>861</w:t>
      </w:r>
    </w:p>
    <w:p w14:paraId="20CC432A" w14:textId="77777777" w:rsidR="005C58DB" w:rsidRPr="00327B34" w:rsidRDefault="005C58DB" w:rsidP="00E211BC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396505" w14:textId="5E10FCF5" w:rsidR="00BC489C" w:rsidRDefault="00BC489C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1.</w:t>
      </w:r>
      <w:r w:rsidRPr="00AA65F0">
        <w:rPr>
          <w:rFonts w:ascii="Times New Roman" w:hAnsi="Times New Roman" w:cs="Times New Roman"/>
          <w:sz w:val="24"/>
          <w:szCs w:val="24"/>
        </w:rPr>
        <w:t xml:space="preserve"> Вскрытие конвертов с заявками на участие в </w:t>
      </w:r>
      <w:r w:rsidR="007F03E3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557ACF">
        <w:rPr>
          <w:rFonts w:ascii="Times New Roman" w:hAnsi="Times New Roman" w:cs="Times New Roman"/>
          <w:sz w:val="24"/>
          <w:szCs w:val="24"/>
        </w:rPr>
        <w:t xml:space="preserve">аукционе </w:t>
      </w:r>
      <w:bookmarkStart w:id="3" w:name="_Hlk151540634"/>
      <w:r w:rsidR="00557ACF" w:rsidRPr="00557ACF">
        <w:rPr>
          <w:rFonts w:ascii="Times New Roman" w:eastAsia="Calibri" w:hAnsi="Times New Roman" w:cs="Times New Roman"/>
          <w:sz w:val="24"/>
          <w:szCs w:val="24"/>
        </w:rPr>
        <w:t>по закупке дизельной генераторной установки и работ по ее установке (выполнение проектных, монтажных и пуско-наладочных работ) для нужд ГОУ «ТЮИ МВД ПМР им. М.И. Кутузова»</w:t>
      </w:r>
      <w:r w:rsidR="00607BCB" w:rsidRPr="00557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Pr="00557ACF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</w:t>
      </w:r>
      <w:proofErr w:type="spellStart"/>
      <w:r w:rsidRPr="00557ACF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Pr="00557ACF">
        <w:rPr>
          <w:rFonts w:ascii="Times New Roman" w:hAnsi="Times New Roman" w:cs="Times New Roman"/>
          <w:sz w:val="24"/>
          <w:szCs w:val="24"/>
        </w:rPr>
        <w:t xml:space="preserve">, ул. Манойлова, 68, в 10:00 часов </w:t>
      </w:r>
      <w:r w:rsidR="00AC7775">
        <w:rPr>
          <w:rFonts w:ascii="Times New Roman" w:hAnsi="Times New Roman" w:cs="Times New Roman"/>
          <w:sz w:val="24"/>
          <w:szCs w:val="24"/>
        </w:rPr>
        <w:t>23 ноября</w:t>
      </w:r>
      <w:r w:rsidRPr="00557ACF">
        <w:rPr>
          <w:rFonts w:ascii="Times New Roman" w:hAnsi="Times New Roman" w:cs="Times New Roman"/>
          <w:sz w:val="24"/>
          <w:szCs w:val="24"/>
        </w:rPr>
        <w:t xml:space="preserve"> 202</w:t>
      </w:r>
      <w:r w:rsidR="00246349" w:rsidRPr="00557ACF">
        <w:rPr>
          <w:rFonts w:ascii="Times New Roman" w:hAnsi="Times New Roman" w:cs="Times New Roman"/>
          <w:sz w:val="24"/>
          <w:szCs w:val="24"/>
        </w:rPr>
        <w:t>3</w:t>
      </w:r>
      <w:r w:rsidRPr="00557A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CC5315F" w14:textId="77777777" w:rsidR="00942CE3" w:rsidRPr="00942CE3" w:rsidRDefault="00942CE3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10"/>
          <w:szCs w:val="10"/>
        </w:rPr>
      </w:pPr>
    </w:p>
    <w:p w14:paraId="29850B2E" w14:textId="6D24E8C2" w:rsidR="00BC489C" w:rsidRDefault="00BC489C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2.</w:t>
      </w:r>
      <w:r w:rsidRPr="00AA65F0">
        <w:rPr>
          <w:rFonts w:ascii="Times New Roman" w:hAnsi="Times New Roman" w:cs="Times New Roman"/>
          <w:sz w:val="24"/>
          <w:szCs w:val="24"/>
        </w:rPr>
        <w:t> Кворум соблюден, комиссия правомочна в принятии решений.</w:t>
      </w:r>
    </w:p>
    <w:p w14:paraId="3C024866" w14:textId="77777777" w:rsidR="00942CE3" w:rsidRPr="00942CE3" w:rsidRDefault="00942CE3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10"/>
          <w:szCs w:val="10"/>
        </w:rPr>
      </w:pPr>
    </w:p>
    <w:p w14:paraId="654D9075" w14:textId="7B8EC249" w:rsidR="00FC0E0B" w:rsidRDefault="00FC0E0B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3.</w:t>
      </w:r>
      <w:r w:rsidRPr="00AA65F0">
        <w:rPr>
          <w:rFonts w:ascii="Times New Roman" w:hAnsi="Times New Roman" w:cs="Times New Roman"/>
          <w:sz w:val="24"/>
          <w:szCs w:val="24"/>
        </w:rPr>
        <w:t xml:space="preserve"> В срок, указанный в извещении о проведении закупки, </w:t>
      </w:r>
      <w:r w:rsidRPr="00327B34">
        <w:rPr>
          <w:rFonts w:ascii="Times New Roman" w:hAnsi="Times New Roman" w:cs="Times New Roman"/>
          <w:sz w:val="24"/>
          <w:szCs w:val="24"/>
        </w:rPr>
        <w:t>поступил</w:t>
      </w:r>
      <w:r w:rsidR="00327B34" w:rsidRPr="00327B34">
        <w:rPr>
          <w:rFonts w:ascii="Times New Roman" w:hAnsi="Times New Roman" w:cs="Times New Roman"/>
          <w:sz w:val="24"/>
          <w:szCs w:val="24"/>
        </w:rPr>
        <w:t>а</w:t>
      </w:r>
      <w:r w:rsidRPr="00327B34">
        <w:rPr>
          <w:rFonts w:ascii="Times New Roman" w:hAnsi="Times New Roman" w:cs="Times New Roman"/>
          <w:sz w:val="24"/>
          <w:szCs w:val="24"/>
        </w:rPr>
        <w:t xml:space="preserve"> </w:t>
      </w:r>
      <w:r w:rsidR="00327B34" w:rsidRPr="00327B34">
        <w:rPr>
          <w:rFonts w:ascii="Times New Roman" w:hAnsi="Times New Roman" w:cs="Times New Roman"/>
          <w:sz w:val="24"/>
          <w:szCs w:val="24"/>
        </w:rPr>
        <w:t>1</w:t>
      </w:r>
      <w:r w:rsidRPr="00327B34">
        <w:rPr>
          <w:rFonts w:ascii="Times New Roman" w:hAnsi="Times New Roman" w:cs="Times New Roman"/>
          <w:sz w:val="24"/>
          <w:szCs w:val="24"/>
        </w:rPr>
        <w:t xml:space="preserve"> (</w:t>
      </w:r>
      <w:r w:rsidR="00327B34" w:rsidRPr="00327B34">
        <w:rPr>
          <w:rFonts w:ascii="Times New Roman" w:hAnsi="Times New Roman" w:cs="Times New Roman"/>
          <w:sz w:val="24"/>
          <w:szCs w:val="24"/>
        </w:rPr>
        <w:t>одна</w:t>
      </w:r>
      <w:r w:rsidRPr="00327B34">
        <w:rPr>
          <w:rFonts w:ascii="Times New Roman" w:hAnsi="Times New Roman" w:cs="Times New Roman"/>
          <w:sz w:val="24"/>
          <w:szCs w:val="24"/>
        </w:rPr>
        <w:t>) заяв</w:t>
      </w:r>
      <w:r w:rsidR="00393452" w:rsidRPr="00327B34">
        <w:rPr>
          <w:rFonts w:ascii="Times New Roman" w:hAnsi="Times New Roman" w:cs="Times New Roman"/>
          <w:sz w:val="24"/>
          <w:szCs w:val="24"/>
        </w:rPr>
        <w:t>к</w:t>
      </w:r>
      <w:r w:rsidR="00327B34" w:rsidRPr="00327B34">
        <w:rPr>
          <w:rFonts w:ascii="Times New Roman" w:hAnsi="Times New Roman" w:cs="Times New Roman"/>
          <w:sz w:val="24"/>
          <w:szCs w:val="24"/>
        </w:rPr>
        <w:t>а</w:t>
      </w:r>
      <w:r w:rsidRPr="00AA65F0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ED23FA" w:rsidRPr="00AA65F0">
        <w:rPr>
          <w:rFonts w:ascii="Times New Roman" w:hAnsi="Times New Roman" w:cs="Times New Roman"/>
          <w:sz w:val="24"/>
          <w:szCs w:val="24"/>
        </w:rPr>
        <w:t xml:space="preserve">в </w:t>
      </w:r>
      <w:r w:rsidR="00AD5D03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="00ED23FA" w:rsidRPr="00AA65F0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2EC06075" w14:textId="77777777" w:rsidR="00942CE3" w:rsidRPr="00942CE3" w:rsidRDefault="00942CE3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10"/>
          <w:szCs w:val="10"/>
        </w:rPr>
      </w:pPr>
    </w:p>
    <w:p w14:paraId="354D26FC" w14:textId="4E80C137" w:rsidR="005C58DB" w:rsidRDefault="005C58DB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4.</w:t>
      </w:r>
      <w:r w:rsidRPr="00AA65F0">
        <w:rPr>
          <w:rFonts w:ascii="Times New Roman" w:hAnsi="Times New Roman" w:cs="Times New Roman"/>
          <w:sz w:val="24"/>
          <w:szCs w:val="24"/>
        </w:rPr>
        <w:t xml:space="preserve"> В процессе проведения процедуры вскрытия конвертов с заявками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A51DC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аукционе велась аудиозапись.</w:t>
      </w:r>
    </w:p>
    <w:p w14:paraId="3C813D96" w14:textId="77777777" w:rsidR="00942CE3" w:rsidRPr="00942CE3" w:rsidRDefault="00942CE3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10"/>
          <w:szCs w:val="10"/>
        </w:rPr>
      </w:pPr>
    </w:p>
    <w:p w14:paraId="29257E5D" w14:textId="45247ED4" w:rsidR="005C58DB" w:rsidRDefault="005C58DB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5.</w:t>
      </w:r>
      <w:r w:rsidR="00246349" w:rsidRPr="00AA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На процедуре вскрытия конвертов с заявками на участие в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AC58E5" w:rsidRPr="00393452">
        <w:rPr>
          <w:rFonts w:ascii="Times New Roman" w:hAnsi="Times New Roman" w:cs="Times New Roman"/>
          <w:sz w:val="24"/>
          <w:szCs w:val="24"/>
        </w:rPr>
        <w:t>п</w:t>
      </w:r>
      <w:r w:rsidRPr="00393452">
        <w:rPr>
          <w:rFonts w:ascii="Times New Roman" w:hAnsi="Times New Roman" w:cs="Times New Roman"/>
          <w:sz w:val="24"/>
          <w:szCs w:val="24"/>
        </w:rPr>
        <w:t>рисутствовали участники</w:t>
      </w:r>
      <w:r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открытого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аукциона и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их представители, подавшие заявки на участие в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аукционе,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представившие документ, удостоверяющий личность, документ,</w:t>
      </w:r>
      <w:r w:rsidR="006C159E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подтверждающий полномочия на представление интересов участников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открытого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аукциона на процедуре вскрытия конвертов с заявками на участие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в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аукционе, зарегистрированные в журнале регистрации участников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открытого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аукциона и их представителей, подавших заявки на участие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в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аукционе, присутствующих на процедуре вскрытия конвертов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C07BB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1A7021" w:rsidRPr="00AA65F0">
        <w:rPr>
          <w:rFonts w:ascii="Times New Roman" w:hAnsi="Times New Roman" w:cs="Times New Roman"/>
          <w:sz w:val="24"/>
          <w:szCs w:val="24"/>
        </w:rPr>
        <w:t>аукционе</w:t>
      </w:r>
      <w:r w:rsidR="002A5400" w:rsidRPr="00AA65F0">
        <w:rPr>
          <w:rFonts w:ascii="Times New Roman" w:hAnsi="Times New Roman" w:cs="Times New Roman"/>
          <w:sz w:val="24"/>
          <w:szCs w:val="24"/>
        </w:rPr>
        <w:t xml:space="preserve">. </w:t>
      </w:r>
      <w:r w:rsidRPr="00AA65F0">
        <w:rPr>
          <w:rFonts w:ascii="Times New Roman" w:hAnsi="Times New Roman" w:cs="Times New Roman"/>
          <w:sz w:val="24"/>
          <w:szCs w:val="24"/>
        </w:rPr>
        <w:t>(Приложение №1 к настоящему Протоколу).</w:t>
      </w:r>
    </w:p>
    <w:p w14:paraId="242274F7" w14:textId="77777777" w:rsidR="00942CE3" w:rsidRPr="00942CE3" w:rsidRDefault="00942CE3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10"/>
          <w:szCs w:val="10"/>
        </w:rPr>
      </w:pPr>
    </w:p>
    <w:p w14:paraId="67187940" w14:textId="58EDFB6D" w:rsidR="005C58DB" w:rsidRDefault="005C58DB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6.</w:t>
      </w:r>
      <w:r w:rsidRPr="00AA65F0">
        <w:rPr>
          <w:rFonts w:ascii="Times New Roman" w:hAnsi="Times New Roman" w:cs="Times New Roman"/>
          <w:sz w:val="24"/>
          <w:szCs w:val="24"/>
        </w:rPr>
        <w:t xml:space="preserve"> Члены комиссии, а также участник закупки,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подавши</w:t>
      </w:r>
      <w:r w:rsidR="00327B34">
        <w:rPr>
          <w:rFonts w:ascii="Times New Roman" w:hAnsi="Times New Roman" w:cs="Times New Roman"/>
          <w:sz w:val="24"/>
          <w:szCs w:val="24"/>
        </w:rPr>
        <w:t>й</w:t>
      </w:r>
      <w:r w:rsidRPr="00AA65F0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27B34">
        <w:rPr>
          <w:rFonts w:ascii="Times New Roman" w:hAnsi="Times New Roman" w:cs="Times New Roman"/>
          <w:sz w:val="24"/>
          <w:szCs w:val="24"/>
        </w:rPr>
        <w:t>у</w:t>
      </w:r>
      <w:r w:rsidRPr="00AA65F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55548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аукционе, убедились в целостности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конвертов на участие в </w:t>
      </w:r>
      <w:r w:rsidR="00755548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аукционе.</w:t>
      </w:r>
    </w:p>
    <w:p w14:paraId="3CD35A51" w14:textId="77777777" w:rsidR="00942CE3" w:rsidRPr="00942CE3" w:rsidRDefault="00942CE3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10"/>
          <w:szCs w:val="10"/>
        </w:rPr>
      </w:pPr>
    </w:p>
    <w:p w14:paraId="14A86E14" w14:textId="571BFEBB" w:rsidR="005C58DB" w:rsidRDefault="005C58DB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7.</w:t>
      </w:r>
      <w:r w:rsidRPr="00AA65F0">
        <w:rPr>
          <w:rFonts w:ascii="Times New Roman" w:hAnsi="Times New Roman" w:cs="Times New Roman"/>
          <w:sz w:val="24"/>
          <w:szCs w:val="24"/>
        </w:rPr>
        <w:t xml:space="preserve"> Перед вскрытием конвертов с заявками на участие в </w:t>
      </w:r>
      <w:r w:rsidR="00246349" w:rsidRPr="00AA65F0">
        <w:rPr>
          <w:rFonts w:ascii="Times New Roman" w:hAnsi="Times New Roman" w:cs="Times New Roman"/>
          <w:sz w:val="24"/>
          <w:szCs w:val="24"/>
        </w:rPr>
        <w:t>отк</w:t>
      </w:r>
      <w:r w:rsidR="00AC58D2" w:rsidRPr="00AA65F0">
        <w:rPr>
          <w:rFonts w:ascii="Times New Roman" w:hAnsi="Times New Roman" w:cs="Times New Roman"/>
          <w:sz w:val="24"/>
          <w:szCs w:val="24"/>
        </w:rPr>
        <w:t xml:space="preserve">рытом </w:t>
      </w:r>
      <w:r w:rsidRPr="00AA65F0">
        <w:rPr>
          <w:rFonts w:ascii="Times New Roman" w:hAnsi="Times New Roman" w:cs="Times New Roman"/>
          <w:sz w:val="24"/>
          <w:szCs w:val="24"/>
        </w:rPr>
        <w:t>аукционе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комиссия объявила участник</w:t>
      </w:r>
      <w:r w:rsidR="00327B34">
        <w:rPr>
          <w:rFonts w:ascii="Times New Roman" w:hAnsi="Times New Roman" w:cs="Times New Roman"/>
          <w:sz w:val="24"/>
          <w:szCs w:val="24"/>
        </w:rPr>
        <w:t>у</w:t>
      </w:r>
      <w:r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AC58D2" w:rsidRPr="00AA65F0">
        <w:rPr>
          <w:rFonts w:ascii="Times New Roman" w:hAnsi="Times New Roman" w:cs="Times New Roman"/>
          <w:sz w:val="24"/>
          <w:szCs w:val="24"/>
        </w:rPr>
        <w:t>открытого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аукциона, а также всем присутствующим о возможности подачи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AC58D2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аукционе или отзыва поданных ранее заявок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AC58D2" w:rsidRPr="00AA65F0">
        <w:rPr>
          <w:rFonts w:ascii="Times New Roman" w:hAnsi="Times New Roman" w:cs="Times New Roman"/>
          <w:sz w:val="24"/>
          <w:szCs w:val="24"/>
        </w:rPr>
        <w:t>открытом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аукционе. Комиссия объявила о последствиях подачи</w:t>
      </w:r>
      <w:r w:rsidR="0024634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2 (двух) и более заявок на участие в </w:t>
      </w:r>
      <w:r w:rsidR="00AC58D2" w:rsidRPr="00AA65F0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65F0">
        <w:rPr>
          <w:rFonts w:ascii="Times New Roman" w:hAnsi="Times New Roman" w:cs="Times New Roman"/>
          <w:sz w:val="24"/>
          <w:szCs w:val="24"/>
        </w:rPr>
        <w:t>аукционе.</w:t>
      </w:r>
    </w:p>
    <w:p w14:paraId="18185E04" w14:textId="133CA77A" w:rsidR="00857F5F" w:rsidRDefault="00857F5F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4C0A">
        <w:rPr>
          <w:rFonts w:ascii="Times New Roman" w:hAnsi="Times New Roman" w:cs="Times New Roman"/>
          <w:sz w:val="24"/>
          <w:szCs w:val="24"/>
        </w:rPr>
        <w:t>Участник открытого аукциона отказал</w:t>
      </w:r>
      <w:r w:rsidR="00327B34">
        <w:rPr>
          <w:rFonts w:ascii="Times New Roman" w:hAnsi="Times New Roman" w:cs="Times New Roman"/>
          <w:sz w:val="24"/>
          <w:szCs w:val="24"/>
        </w:rPr>
        <w:t>ся</w:t>
      </w:r>
      <w:r w:rsidRPr="00BA4C0A">
        <w:rPr>
          <w:rFonts w:ascii="Times New Roman" w:hAnsi="Times New Roman" w:cs="Times New Roman"/>
          <w:sz w:val="24"/>
          <w:szCs w:val="24"/>
        </w:rPr>
        <w:t xml:space="preserve"> от подачи дополнительных заявок и отзыва поданн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A4C0A">
        <w:rPr>
          <w:rFonts w:ascii="Times New Roman" w:hAnsi="Times New Roman" w:cs="Times New Roman"/>
          <w:sz w:val="24"/>
          <w:szCs w:val="24"/>
        </w:rPr>
        <w:t xml:space="preserve"> ранее заяв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A4C0A">
        <w:rPr>
          <w:rFonts w:ascii="Times New Roman" w:hAnsi="Times New Roman" w:cs="Times New Roman"/>
          <w:sz w:val="24"/>
          <w:szCs w:val="24"/>
        </w:rPr>
        <w:t>.</w:t>
      </w:r>
    </w:p>
    <w:p w14:paraId="18F1A2D4" w14:textId="77777777" w:rsidR="00942CE3" w:rsidRPr="00942CE3" w:rsidRDefault="00942CE3" w:rsidP="00327B34">
      <w:pPr>
        <w:spacing w:after="0"/>
        <w:ind w:left="-142" w:firstLine="425"/>
        <w:jc w:val="both"/>
        <w:rPr>
          <w:rFonts w:ascii="Times New Roman" w:hAnsi="Times New Roman" w:cs="Times New Roman"/>
          <w:sz w:val="10"/>
          <w:szCs w:val="10"/>
        </w:rPr>
      </w:pPr>
    </w:p>
    <w:p w14:paraId="68754A6B" w14:textId="3A028481" w:rsidR="00E37309" w:rsidRDefault="00E37309" w:rsidP="00327B34">
      <w:pPr>
        <w:spacing w:after="0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осуществлена </w:t>
      </w:r>
      <w:r w:rsidRPr="003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поданн</w:t>
      </w:r>
      <w:r w:rsidR="0032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327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3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347E27" w:rsidRPr="003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="004E4FAE" w:rsidRPr="003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3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A219A4" w14:textId="1EBE54B7" w:rsidR="00942CE3" w:rsidRDefault="00942CE3" w:rsidP="00327B34">
      <w:pPr>
        <w:spacing w:after="0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2" w:type="pct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2556"/>
        <w:gridCol w:w="3686"/>
        <w:gridCol w:w="1557"/>
      </w:tblGrid>
      <w:tr w:rsidR="00E37309" w:rsidRPr="00AA65F0" w14:paraId="0E061B2A" w14:textId="77777777" w:rsidTr="00942CE3">
        <w:tc>
          <w:tcPr>
            <w:tcW w:w="1189" w:type="pct"/>
            <w:vAlign w:val="center"/>
          </w:tcPr>
          <w:p w14:paraId="1092044B" w14:textId="78519FDC" w:rsidR="00E37309" w:rsidRPr="00AA65F0" w:rsidRDefault="00E37309" w:rsidP="00F92A36">
            <w:pPr>
              <w:spacing w:after="0"/>
              <w:ind w:left="3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  <w:r w:rsidR="005F435C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FAE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</w:t>
            </w:r>
            <w:r w:rsidR="00347E27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открытом </w:t>
            </w:r>
            <w:r w:rsidR="004E4FAE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1249" w:type="pct"/>
            <w:vAlign w:val="center"/>
          </w:tcPr>
          <w:p w14:paraId="4CBB5B6E" w14:textId="74A9CD64" w:rsidR="004E4FAE" w:rsidRPr="00AA65F0" w:rsidRDefault="00E37309" w:rsidP="00F92A36">
            <w:pPr>
              <w:spacing w:after="0"/>
              <w:ind w:left="2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</w:t>
            </w:r>
            <w:r w:rsidR="005F435C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FAE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</w:t>
            </w:r>
            <w:r w:rsidR="00347E27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открытом</w:t>
            </w:r>
          </w:p>
          <w:p w14:paraId="4AAF6EEA" w14:textId="77777777" w:rsidR="00E37309" w:rsidRPr="00AA65F0" w:rsidRDefault="004E4FAE" w:rsidP="00F92A36">
            <w:pPr>
              <w:spacing w:after="0"/>
              <w:ind w:left="2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1801" w:type="pct"/>
            <w:vAlign w:val="center"/>
          </w:tcPr>
          <w:p w14:paraId="473EECAF" w14:textId="77777777" w:rsidR="00E37309" w:rsidRPr="00AA65F0" w:rsidRDefault="00E37309" w:rsidP="00F92A36">
            <w:pPr>
              <w:spacing w:after="0"/>
              <w:ind w:left="175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закупки, подавшего заявку на участие в </w:t>
            </w:r>
            <w:r w:rsidR="00347E27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открытом</w:t>
            </w:r>
            <w:r w:rsidR="00060A1C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аукционе</w:t>
            </w:r>
          </w:p>
          <w:p w14:paraId="540AE212" w14:textId="77777777" w:rsidR="00E37309" w:rsidRPr="00AA65F0" w:rsidRDefault="00E37309" w:rsidP="00F92A36">
            <w:pPr>
              <w:spacing w:after="0"/>
              <w:ind w:left="175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762" w:type="pct"/>
            <w:vAlign w:val="center"/>
          </w:tcPr>
          <w:p w14:paraId="408FA6FA" w14:textId="77777777" w:rsidR="004E4FAE" w:rsidRPr="00AA65F0" w:rsidRDefault="00E37309" w:rsidP="00F92A3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</w:t>
            </w:r>
            <w:r w:rsidR="004E4FAE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</w:t>
            </w:r>
            <w:r w:rsidR="00347E27"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открытом</w:t>
            </w:r>
          </w:p>
          <w:p w14:paraId="6205A7E0" w14:textId="77777777" w:rsidR="00E37309" w:rsidRPr="00AA65F0" w:rsidRDefault="004E4FAE" w:rsidP="00F92A3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</w:tr>
      <w:tr w:rsidR="00E1503B" w:rsidRPr="00AA65F0" w14:paraId="0C13E97E" w14:textId="77777777" w:rsidTr="00942CE3">
        <w:tc>
          <w:tcPr>
            <w:tcW w:w="1189" w:type="pct"/>
          </w:tcPr>
          <w:p w14:paraId="1B4CC51F" w14:textId="77777777" w:rsidR="00E1503B" w:rsidRPr="00A95C42" w:rsidRDefault="00E1503B" w:rsidP="00F92A36">
            <w:pPr>
              <w:spacing w:after="0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</w:tcPr>
          <w:p w14:paraId="0B7A60B1" w14:textId="31159DD0" w:rsidR="00BF36B4" w:rsidRPr="00A95C42" w:rsidRDefault="00391F4C" w:rsidP="00F92A3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="00E1503B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67C0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503B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B32E5D7" w14:textId="4AA1804F" w:rsidR="00E1503B" w:rsidRPr="00A95C42" w:rsidRDefault="00E1503B" w:rsidP="00F92A3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467C0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01" w:type="pct"/>
            <w:vAlign w:val="center"/>
          </w:tcPr>
          <w:p w14:paraId="1AA8500F" w14:textId="73086383" w:rsidR="00E1503B" w:rsidRPr="00A95C42" w:rsidRDefault="00E1503B" w:rsidP="00F92A36">
            <w:pPr>
              <w:ind w:left="-7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4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95C42" w:rsidRPr="00A95C42">
              <w:rPr>
                <w:rFonts w:ascii="Times New Roman" w:hAnsi="Times New Roman" w:cs="Times New Roman"/>
                <w:sz w:val="24"/>
                <w:szCs w:val="24"/>
              </w:rPr>
              <w:t>Тирпромавтоматика</w:t>
            </w:r>
            <w:proofErr w:type="spellEnd"/>
            <w:r w:rsidRPr="00A95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pct"/>
          </w:tcPr>
          <w:p w14:paraId="4614191B" w14:textId="293487FC" w:rsidR="00E1503B" w:rsidRPr="00A95C42" w:rsidRDefault="00E1503B" w:rsidP="00F92A36">
            <w:pPr>
              <w:spacing w:after="0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D0EB5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DEB93BF" w14:textId="77777777" w:rsidR="00942CE3" w:rsidRPr="00942CE3" w:rsidRDefault="00942CE3" w:rsidP="00E211BC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4C095A7" w14:textId="191035C5" w:rsidR="00B65BA8" w:rsidRPr="00AA65F0" w:rsidRDefault="00B65BA8" w:rsidP="00E211BC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вскрыт конверт с заявк</w:t>
      </w:r>
      <w:r w:rsidR="0032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183DAC"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 w:rsidRPr="00A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аукционе.</w:t>
      </w:r>
    </w:p>
    <w:p w14:paraId="2B39FCF0" w14:textId="77777777" w:rsidR="00B65BA8" w:rsidRPr="00AA65F0" w:rsidRDefault="00B65BA8" w:rsidP="00E211BC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номер заявки №1.</w:t>
      </w:r>
    </w:p>
    <w:tbl>
      <w:tblPr>
        <w:tblW w:w="10254" w:type="dxa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7"/>
        <w:gridCol w:w="4797"/>
      </w:tblGrid>
      <w:tr w:rsidR="00EA2E3C" w:rsidRPr="00AA65F0" w14:paraId="432BC0EF" w14:textId="77777777" w:rsidTr="00AA65F0">
        <w:tc>
          <w:tcPr>
            <w:tcW w:w="5457" w:type="dxa"/>
            <w:vAlign w:val="center"/>
          </w:tcPr>
          <w:p w14:paraId="6AA951C9" w14:textId="20D55390" w:rsidR="00EA2E3C" w:rsidRPr="00AA65F0" w:rsidRDefault="00EA2E3C" w:rsidP="000F2FDD">
            <w:pPr>
              <w:spacing w:after="0"/>
              <w:ind w:left="175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закупки, подавшего заявку на участие в открытом аукционе (наименование организации, </w:t>
            </w:r>
            <w:r w:rsid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 для индивидуального предпринимателя)</w:t>
            </w:r>
          </w:p>
        </w:tc>
        <w:tc>
          <w:tcPr>
            <w:tcW w:w="4797" w:type="dxa"/>
          </w:tcPr>
          <w:p w14:paraId="7CB37A9C" w14:textId="77777777" w:rsidR="00EA2E3C" w:rsidRPr="00A95C42" w:rsidRDefault="00EA2E3C" w:rsidP="000F2FDD">
            <w:pPr>
              <w:spacing w:after="0"/>
              <w:ind w:left="-28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78665" w14:textId="387722AB" w:rsidR="00EA2E3C" w:rsidRPr="00A95C42" w:rsidRDefault="00EA2E3C" w:rsidP="000F2FDD">
            <w:pPr>
              <w:spacing w:after="0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="00A95C42" w:rsidRPr="00A9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Тирпромавтоматика</w:t>
            </w:r>
            <w:proofErr w:type="spellEnd"/>
            <w:r w:rsidRPr="00A95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A2E3C" w:rsidRPr="00AA65F0" w14:paraId="1B72D6AD" w14:textId="77777777" w:rsidTr="00A95C42">
        <w:trPr>
          <w:trHeight w:val="764"/>
        </w:trPr>
        <w:tc>
          <w:tcPr>
            <w:tcW w:w="5457" w:type="dxa"/>
            <w:vAlign w:val="center"/>
          </w:tcPr>
          <w:p w14:paraId="00956E6A" w14:textId="77777777" w:rsidR="00EA2E3C" w:rsidRPr="00AA65F0" w:rsidRDefault="00EA2E3C" w:rsidP="000F2FDD">
            <w:pPr>
              <w:spacing w:after="0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797" w:type="dxa"/>
          </w:tcPr>
          <w:p w14:paraId="7FB986F6" w14:textId="796FFF85" w:rsidR="00EA2E3C" w:rsidRPr="00A95C42" w:rsidRDefault="00EA2E3C" w:rsidP="000F2FDD">
            <w:pPr>
              <w:tabs>
                <w:tab w:val="left" w:pos="35"/>
              </w:tabs>
              <w:spacing w:after="0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Тирасполь</w:t>
            </w: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</w:t>
            </w:r>
            <w:r w:rsidR="00391F4C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д.51, кв.10</w:t>
            </w:r>
          </w:p>
          <w:p w14:paraId="0B7B7CE3" w14:textId="550D8465" w:rsidR="00EA2E3C" w:rsidRPr="00A95C42" w:rsidRDefault="00A95C42" w:rsidP="000F2FDD">
            <w:pPr>
              <w:tabs>
                <w:tab w:val="left" w:pos="35"/>
              </w:tabs>
              <w:spacing w:after="0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tpa</w:t>
            </w:r>
            <w:proofErr w:type="spellEnd"/>
            <w:r w:rsidR="00EA2E3C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tirpromaut</w:t>
            </w:r>
            <w:proofErr w:type="spellEnd"/>
            <w:r w:rsidR="00EA2E3C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EA2E3C" w:rsidRPr="00AA65F0" w14:paraId="0CA8AA01" w14:textId="77777777" w:rsidTr="00AA65F0">
        <w:tc>
          <w:tcPr>
            <w:tcW w:w="5457" w:type="dxa"/>
            <w:vAlign w:val="center"/>
          </w:tcPr>
          <w:p w14:paraId="1FA265E5" w14:textId="77777777" w:rsidR="00EA2E3C" w:rsidRPr="00AA65F0" w:rsidRDefault="00EA2E3C" w:rsidP="00AA65F0">
            <w:pPr>
              <w:spacing w:after="0"/>
              <w:ind w:left="-37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797" w:type="dxa"/>
          </w:tcPr>
          <w:p w14:paraId="342BBAC3" w14:textId="7F3BD8F2" w:rsidR="00EA2E3C" w:rsidRPr="000F1234" w:rsidRDefault="00391F4C" w:rsidP="000F2FDD">
            <w:pPr>
              <w:spacing w:after="0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5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3467C0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 в 1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67C0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95C42" w:rsidRPr="00A9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14:paraId="20E76410" w14:textId="696FAB5D" w:rsidR="005C58DB" w:rsidRDefault="005C58DB" w:rsidP="00327B34">
      <w:pPr>
        <w:spacing w:after="0"/>
        <w:ind w:left="-284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</w:t>
      </w:r>
      <w:r w:rsidR="00737EC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представленных участник</w:t>
      </w:r>
      <w:r w:rsidR="00327B34">
        <w:rPr>
          <w:rFonts w:ascii="Times New Roman" w:hAnsi="Times New Roman" w:cs="Times New Roman"/>
          <w:sz w:val="24"/>
          <w:szCs w:val="24"/>
        </w:rPr>
        <w:t>ом</w:t>
      </w:r>
      <w:r w:rsidR="00737EC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720331" w:rsidRPr="00AA65F0">
        <w:rPr>
          <w:rFonts w:ascii="Times New Roman" w:hAnsi="Times New Roman" w:cs="Times New Roman"/>
          <w:sz w:val="24"/>
          <w:szCs w:val="24"/>
        </w:rPr>
        <w:t>открытого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аукциона по лот</w:t>
      </w:r>
      <w:r w:rsidR="00327B34">
        <w:rPr>
          <w:rFonts w:ascii="Times New Roman" w:hAnsi="Times New Roman" w:cs="Times New Roman"/>
          <w:sz w:val="24"/>
          <w:szCs w:val="24"/>
        </w:rPr>
        <w:t>у</w:t>
      </w:r>
      <w:r w:rsidRPr="00AA65F0">
        <w:rPr>
          <w:rFonts w:ascii="Times New Roman" w:hAnsi="Times New Roman" w:cs="Times New Roman"/>
          <w:sz w:val="24"/>
          <w:szCs w:val="24"/>
        </w:rPr>
        <w:t>, перечню</w:t>
      </w:r>
      <w:r w:rsidR="00737EC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документов, заявленных в извещении о проведении </w:t>
      </w:r>
      <w:r w:rsidR="00720331" w:rsidRPr="00AA65F0">
        <w:rPr>
          <w:rFonts w:ascii="Times New Roman" w:hAnsi="Times New Roman" w:cs="Times New Roman"/>
          <w:sz w:val="24"/>
          <w:szCs w:val="24"/>
        </w:rPr>
        <w:t>открытого</w:t>
      </w:r>
      <w:r w:rsidRPr="00AA65F0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737EC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>и документации о</w:t>
      </w:r>
      <w:r w:rsidR="00737EC9" w:rsidRPr="00AA65F0">
        <w:rPr>
          <w:rFonts w:ascii="Times New Roman" w:hAnsi="Times New Roman" w:cs="Times New Roman"/>
          <w:sz w:val="24"/>
          <w:szCs w:val="24"/>
        </w:rPr>
        <w:t xml:space="preserve">б </w:t>
      </w:r>
      <w:r w:rsidR="00D02862" w:rsidRPr="00AA65F0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65F0">
        <w:rPr>
          <w:rFonts w:ascii="Times New Roman" w:hAnsi="Times New Roman" w:cs="Times New Roman"/>
          <w:sz w:val="24"/>
          <w:szCs w:val="24"/>
        </w:rPr>
        <w:t>аукционе (Приложение №2 к настоящему</w:t>
      </w:r>
      <w:r w:rsidR="00100723" w:rsidRPr="00AA65F0">
        <w:rPr>
          <w:rFonts w:ascii="Times New Roman" w:hAnsi="Times New Roman" w:cs="Times New Roman"/>
          <w:sz w:val="24"/>
          <w:szCs w:val="24"/>
        </w:rPr>
        <w:t xml:space="preserve"> П</w:t>
      </w:r>
      <w:r w:rsidRPr="00AA65F0">
        <w:rPr>
          <w:rFonts w:ascii="Times New Roman" w:hAnsi="Times New Roman" w:cs="Times New Roman"/>
          <w:sz w:val="24"/>
          <w:szCs w:val="24"/>
        </w:rPr>
        <w:t>ротоколу).</w:t>
      </w:r>
    </w:p>
    <w:p w14:paraId="7C0DEE3E" w14:textId="7F7F585F" w:rsidR="00942CE3" w:rsidRPr="00942CE3" w:rsidRDefault="00942CE3" w:rsidP="00327B34">
      <w:pPr>
        <w:spacing w:after="0"/>
        <w:ind w:left="-284" w:right="282" w:firstLine="568"/>
        <w:jc w:val="both"/>
        <w:rPr>
          <w:rFonts w:ascii="Times New Roman" w:hAnsi="Times New Roman" w:cs="Times New Roman"/>
          <w:sz w:val="10"/>
          <w:szCs w:val="10"/>
        </w:rPr>
      </w:pPr>
    </w:p>
    <w:p w14:paraId="7504D375" w14:textId="6F3CB1BE" w:rsidR="00D8381B" w:rsidRDefault="00184331" w:rsidP="00327B34">
      <w:pPr>
        <w:spacing w:after="0"/>
        <w:ind w:left="-284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10.</w:t>
      </w:r>
      <w:r w:rsidR="00737EC9" w:rsidRPr="00AA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F7" w:rsidRPr="00AA65F0">
        <w:rPr>
          <w:rFonts w:ascii="Times New Roman" w:hAnsi="Times New Roman" w:cs="Times New Roman"/>
          <w:sz w:val="24"/>
          <w:szCs w:val="24"/>
        </w:rPr>
        <w:t>По итогам заседания Комиссии установлено</w:t>
      </w:r>
      <w:r w:rsidR="00100723" w:rsidRPr="00AA65F0">
        <w:rPr>
          <w:rFonts w:ascii="Times New Roman" w:hAnsi="Times New Roman" w:cs="Times New Roman"/>
          <w:sz w:val="24"/>
          <w:szCs w:val="24"/>
        </w:rPr>
        <w:t>, что по лот</w:t>
      </w:r>
      <w:r w:rsidR="00424CC7">
        <w:rPr>
          <w:rFonts w:ascii="Times New Roman" w:hAnsi="Times New Roman" w:cs="Times New Roman"/>
          <w:sz w:val="24"/>
          <w:szCs w:val="24"/>
        </w:rPr>
        <w:t>у</w:t>
      </w:r>
      <w:r w:rsidR="00100723" w:rsidRPr="00AA65F0">
        <w:rPr>
          <w:rFonts w:ascii="Times New Roman" w:hAnsi="Times New Roman" w:cs="Times New Roman"/>
          <w:sz w:val="24"/>
          <w:szCs w:val="24"/>
        </w:rPr>
        <w:t xml:space="preserve"> №</w:t>
      </w:r>
      <w:r w:rsidR="00100723" w:rsidRPr="00327B34">
        <w:rPr>
          <w:rFonts w:ascii="Times New Roman" w:hAnsi="Times New Roman" w:cs="Times New Roman"/>
          <w:sz w:val="24"/>
          <w:szCs w:val="24"/>
        </w:rPr>
        <w:t>1</w:t>
      </w:r>
      <w:r w:rsidR="00737EC9" w:rsidRPr="00327B34">
        <w:rPr>
          <w:rFonts w:ascii="Times New Roman" w:hAnsi="Times New Roman" w:cs="Times New Roman"/>
          <w:sz w:val="24"/>
          <w:szCs w:val="24"/>
        </w:rPr>
        <w:t xml:space="preserve"> </w:t>
      </w:r>
      <w:r w:rsidR="00D8381B" w:rsidRPr="00327B34">
        <w:rPr>
          <w:rFonts w:ascii="Times New Roman" w:hAnsi="Times New Roman" w:cs="Times New Roman"/>
          <w:sz w:val="24"/>
          <w:szCs w:val="24"/>
        </w:rPr>
        <w:t>поступил</w:t>
      </w:r>
      <w:r w:rsidR="00327B34" w:rsidRPr="00327B34">
        <w:rPr>
          <w:rFonts w:ascii="Times New Roman" w:hAnsi="Times New Roman" w:cs="Times New Roman"/>
          <w:sz w:val="24"/>
          <w:szCs w:val="24"/>
        </w:rPr>
        <w:t>а</w:t>
      </w:r>
      <w:r w:rsidR="00D8381B" w:rsidRPr="00327B34">
        <w:rPr>
          <w:rFonts w:ascii="Times New Roman" w:hAnsi="Times New Roman" w:cs="Times New Roman"/>
          <w:sz w:val="24"/>
          <w:szCs w:val="24"/>
        </w:rPr>
        <w:t xml:space="preserve"> </w:t>
      </w:r>
      <w:r w:rsidR="00327B34" w:rsidRPr="00327B34">
        <w:rPr>
          <w:rFonts w:ascii="Times New Roman" w:hAnsi="Times New Roman" w:cs="Times New Roman"/>
          <w:sz w:val="24"/>
          <w:szCs w:val="24"/>
        </w:rPr>
        <w:t>1</w:t>
      </w:r>
      <w:r w:rsidR="00D8381B" w:rsidRPr="00327B34">
        <w:rPr>
          <w:rFonts w:ascii="Times New Roman" w:hAnsi="Times New Roman" w:cs="Times New Roman"/>
          <w:sz w:val="24"/>
          <w:szCs w:val="24"/>
        </w:rPr>
        <w:t xml:space="preserve"> (</w:t>
      </w:r>
      <w:r w:rsidR="00327B34" w:rsidRPr="00327B34">
        <w:rPr>
          <w:rFonts w:ascii="Times New Roman" w:hAnsi="Times New Roman" w:cs="Times New Roman"/>
          <w:sz w:val="24"/>
          <w:szCs w:val="24"/>
        </w:rPr>
        <w:t>одна</w:t>
      </w:r>
      <w:r w:rsidR="00D8381B" w:rsidRPr="00AA65F0">
        <w:rPr>
          <w:rFonts w:ascii="Times New Roman" w:hAnsi="Times New Roman" w:cs="Times New Roman"/>
          <w:sz w:val="24"/>
          <w:szCs w:val="24"/>
        </w:rPr>
        <w:t>) заяв</w:t>
      </w:r>
      <w:r w:rsidR="002C049B">
        <w:rPr>
          <w:rFonts w:ascii="Times New Roman" w:hAnsi="Times New Roman" w:cs="Times New Roman"/>
          <w:sz w:val="24"/>
          <w:szCs w:val="24"/>
        </w:rPr>
        <w:t>к</w:t>
      </w:r>
      <w:r w:rsidR="00327B34">
        <w:rPr>
          <w:rFonts w:ascii="Times New Roman" w:hAnsi="Times New Roman" w:cs="Times New Roman"/>
          <w:sz w:val="24"/>
          <w:szCs w:val="24"/>
        </w:rPr>
        <w:t>а</w:t>
      </w:r>
      <w:r w:rsidR="00D8381B" w:rsidRPr="00AA65F0">
        <w:rPr>
          <w:rFonts w:ascii="Times New Roman" w:hAnsi="Times New Roman" w:cs="Times New Roman"/>
          <w:sz w:val="24"/>
          <w:szCs w:val="24"/>
        </w:rPr>
        <w:t>.</w:t>
      </w:r>
    </w:p>
    <w:p w14:paraId="067BC76E" w14:textId="77777777" w:rsidR="00942CE3" w:rsidRPr="00942CE3" w:rsidRDefault="00942CE3" w:rsidP="00327B34">
      <w:pPr>
        <w:spacing w:after="0"/>
        <w:ind w:left="-284" w:right="282" w:firstLine="568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56DB544C" w14:textId="43259365" w:rsidR="005C58DB" w:rsidRPr="00AA65F0" w:rsidRDefault="00FE702F" w:rsidP="00327B34">
      <w:pPr>
        <w:spacing w:after="0"/>
        <w:ind w:left="-284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1</w:t>
      </w:r>
      <w:r w:rsidR="005C58DB" w:rsidRPr="00AA65F0">
        <w:rPr>
          <w:rFonts w:ascii="Times New Roman" w:hAnsi="Times New Roman" w:cs="Times New Roman"/>
          <w:b/>
          <w:sz w:val="24"/>
          <w:szCs w:val="24"/>
        </w:rPr>
        <w:t>1.</w:t>
      </w:r>
      <w:r w:rsidR="005C58DB" w:rsidRPr="00AA65F0">
        <w:rPr>
          <w:rFonts w:ascii="Times New Roman" w:hAnsi="Times New Roman" w:cs="Times New Roman"/>
          <w:sz w:val="24"/>
          <w:szCs w:val="24"/>
        </w:rPr>
        <w:t xml:space="preserve"> Настоящий Протокол подлежит размещению в информационной</w:t>
      </w:r>
      <w:r w:rsidR="003D3D7F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="005C58DB" w:rsidRPr="00AA65F0">
        <w:rPr>
          <w:rFonts w:ascii="Times New Roman" w:hAnsi="Times New Roman" w:cs="Times New Roman"/>
          <w:sz w:val="24"/>
          <w:szCs w:val="24"/>
        </w:rPr>
        <w:t>системе в сфере закупок.</w:t>
      </w:r>
    </w:p>
    <w:p w14:paraId="373DC113" w14:textId="4734B99A" w:rsidR="005C58DB" w:rsidRPr="00AA65F0" w:rsidRDefault="005C58DB" w:rsidP="00327B34">
      <w:pPr>
        <w:spacing w:after="0"/>
        <w:ind w:left="-284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sz w:val="24"/>
          <w:szCs w:val="24"/>
        </w:rPr>
        <w:t>Настоящий Протокол подлежит хранению заказчиком не менее 3 (трех) лет</w:t>
      </w:r>
      <w:r w:rsidR="00737EC9" w:rsidRPr="00AA65F0">
        <w:rPr>
          <w:rFonts w:ascii="Times New Roman" w:hAnsi="Times New Roman" w:cs="Times New Roman"/>
          <w:sz w:val="24"/>
          <w:szCs w:val="24"/>
        </w:rPr>
        <w:t xml:space="preserve"> </w:t>
      </w:r>
      <w:r w:rsidRPr="00AA65F0">
        <w:rPr>
          <w:rFonts w:ascii="Times New Roman" w:hAnsi="Times New Roman" w:cs="Times New Roman"/>
          <w:sz w:val="24"/>
          <w:szCs w:val="24"/>
        </w:rPr>
        <w:t xml:space="preserve">с даты подведения итогов данного </w:t>
      </w:r>
      <w:r w:rsidR="00B2294E" w:rsidRPr="00AA65F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AA65F0">
        <w:rPr>
          <w:rFonts w:ascii="Times New Roman" w:hAnsi="Times New Roman" w:cs="Times New Roman"/>
          <w:sz w:val="24"/>
          <w:szCs w:val="24"/>
        </w:rPr>
        <w:t>аукциона.</w:t>
      </w:r>
    </w:p>
    <w:p w14:paraId="399045B7" w14:textId="77777777" w:rsidR="003B7D98" w:rsidRPr="00AA65F0" w:rsidRDefault="003B7D98" w:rsidP="00E211BC">
      <w:pPr>
        <w:ind w:left="-284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b/>
          <w:sz w:val="24"/>
          <w:szCs w:val="24"/>
        </w:rPr>
        <w:t>12.</w:t>
      </w:r>
      <w:r w:rsidRPr="00AA65F0">
        <w:rPr>
          <w:rFonts w:ascii="Times New Roman" w:hAnsi="Times New Roman" w:cs="Times New Roman"/>
          <w:sz w:val="24"/>
          <w:szCs w:val="24"/>
        </w:rPr>
        <w:t xml:space="preserve"> Подписи членов комиссии:</w:t>
      </w:r>
    </w:p>
    <w:p w14:paraId="6ECF49D4" w14:textId="7C90B649" w:rsidR="003B7D98" w:rsidRPr="00AA65F0" w:rsidRDefault="003B7D98" w:rsidP="00E211BC">
      <w:pPr>
        <w:pStyle w:val="a3"/>
        <w:spacing w:line="276" w:lineRule="auto"/>
        <w:ind w:left="-284" w:right="-1"/>
        <w:rPr>
          <w:sz w:val="24"/>
          <w:szCs w:val="24"/>
        </w:rPr>
      </w:pPr>
      <w:r w:rsidRPr="00AA65F0">
        <w:rPr>
          <w:sz w:val="24"/>
          <w:szCs w:val="24"/>
        </w:rPr>
        <w:t>Председатель комиссии:</w:t>
      </w:r>
      <w:r w:rsidRPr="00AA65F0">
        <w:rPr>
          <w:sz w:val="24"/>
          <w:szCs w:val="24"/>
        </w:rPr>
        <w:tab/>
      </w:r>
      <w:r w:rsidRPr="00AA65F0">
        <w:rPr>
          <w:sz w:val="24"/>
          <w:szCs w:val="24"/>
        </w:rPr>
        <w:tab/>
      </w:r>
      <w:r w:rsidRPr="00AA65F0">
        <w:rPr>
          <w:sz w:val="24"/>
          <w:szCs w:val="24"/>
        </w:rPr>
        <w:tab/>
      </w:r>
      <w:r w:rsidRPr="00AA65F0">
        <w:rPr>
          <w:sz w:val="24"/>
          <w:szCs w:val="24"/>
        </w:rPr>
        <w:tab/>
        <w:t xml:space="preserve">        </w:t>
      </w:r>
    </w:p>
    <w:p w14:paraId="21504DBE" w14:textId="77777777" w:rsidR="003B7D98" w:rsidRPr="00AA65F0" w:rsidRDefault="003B7D98" w:rsidP="00E211BC">
      <w:pPr>
        <w:pStyle w:val="a3"/>
        <w:spacing w:line="276" w:lineRule="auto"/>
        <w:ind w:left="-284" w:right="-1"/>
        <w:rPr>
          <w:sz w:val="24"/>
          <w:szCs w:val="24"/>
        </w:rPr>
      </w:pPr>
    </w:p>
    <w:p w14:paraId="2FDA6511" w14:textId="187755EF" w:rsidR="00942CE3" w:rsidRDefault="00AC7775" w:rsidP="00C719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51541037"/>
      <w:r w:rsidRPr="00A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</w:t>
      </w:r>
    </w:p>
    <w:p w14:paraId="35286CDE" w14:textId="77777777" w:rsidR="00C7194D" w:rsidRDefault="00C7194D" w:rsidP="00C7194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09E339B" w14:textId="6AE55F95" w:rsidR="003B7D98" w:rsidRPr="00AA65F0" w:rsidRDefault="003B7D98" w:rsidP="00AA65F0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65F0">
        <w:rPr>
          <w:rFonts w:ascii="Times New Roman" w:hAnsi="Times New Roman" w:cs="Times New Roman"/>
          <w:sz w:val="24"/>
          <w:szCs w:val="24"/>
        </w:rPr>
        <w:t>Секретарь комиссии:</w:t>
      </w:r>
      <w:bookmarkEnd w:id="4"/>
    </w:p>
    <w:sectPr w:rsidR="003B7D98" w:rsidRPr="00AA65F0" w:rsidSect="00327B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8C"/>
    <w:rsid w:val="0000461C"/>
    <w:rsid w:val="000216B1"/>
    <w:rsid w:val="00030874"/>
    <w:rsid w:val="000477F1"/>
    <w:rsid w:val="00060A1C"/>
    <w:rsid w:val="00063C23"/>
    <w:rsid w:val="00097056"/>
    <w:rsid w:val="000A0531"/>
    <w:rsid w:val="000C07BB"/>
    <w:rsid w:val="000F1234"/>
    <w:rsid w:val="000F2FDD"/>
    <w:rsid w:val="000F60DF"/>
    <w:rsid w:val="00100723"/>
    <w:rsid w:val="00121CDE"/>
    <w:rsid w:val="001448E8"/>
    <w:rsid w:val="001531A2"/>
    <w:rsid w:val="00154A00"/>
    <w:rsid w:val="001825C1"/>
    <w:rsid w:val="00183DAC"/>
    <w:rsid w:val="00184331"/>
    <w:rsid w:val="0018768C"/>
    <w:rsid w:val="001A0BF4"/>
    <w:rsid w:val="001A3DB1"/>
    <w:rsid w:val="001A5AC9"/>
    <w:rsid w:val="001A7021"/>
    <w:rsid w:val="001A7901"/>
    <w:rsid w:val="001C2FF4"/>
    <w:rsid w:val="001D4397"/>
    <w:rsid w:val="001D666D"/>
    <w:rsid w:val="001E29FB"/>
    <w:rsid w:val="001F3BB7"/>
    <w:rsid w:val="0020448F"/>
    <w:rsid w:val="00224009"/>
    <w:rsid w:val="00246349"/>
    <w:rsid w:val="00275E39"/>
    <w:rsid w:val="00283463"/>
    <w:rsid w:val="0028430E"/>
    <w:rsid w:val="00285303"/>
    <w:rsid w:val="002A2AD7"/>
    <w:rsid w:val="002A5400"/>
    <w:rsid w:val="002B3EB5"/>
    <w:rsid w:val="002C049B"/>
    <w:rsid w:val="002F16A3"/>
    <w:rsid w:val="00301799"/>
    <w:rsid w:val="003103D6"/>
    <w:rsid w:val="00321776"/>
    <w:rsid w:val="00327B34"/>
    <w:rsid w:val="00333A01"/>
    <w:rsid w:val="0034082E"/>
    <w:rsid w:val="003467C0"/>
    <w:rsid w:val="00347E27"/>
    <w:rsid w:val="00373DC8"/>
    <w:rsid w:val="003779B9"/>
    <w:rsid w:val="00391F4C"/>
    <w:rsid w:val="00393452"/>
    <w:rsid w:val="003951A5"/>
    <w:rsid w:val="003B200C"/>
    <w:rsid w:val="003B7D98"/>
    <w:rsid w:val="003C0B4E"/>
    <w:rsid w:val="003D3D7F"/>
    <w:rsid w:val="00405C61"/>
    <w:rsid w:val="00424CC7"/>
    <w:rsid w:val="004508B6"/>
    <w:rsid w:val="004546D8"/>
    <w:rsid w:val="004904D9"/>
    <w:rsid w:val="004C0CA4"/>
    <w:rsid w:val="004E4FAE"/>
    <w:rsid w:val="004E79BB"/>
    <w:rsid w:val="004F2883"/>
    <w:rsid w:val="00515AFF"/>
    <w:rsid w:val="00537971"/>
    <w:rsid w:val="00557ACF"/>
    <w:rsid w:val="005875DE"/>
    <w:rsid w:val="005929A6"/>
    <w:rsid w:val="005C58DB"/>
    <w:rsid w:val="005C68D9"/>
    <w:rsid w:val="005F435C"/>
    <w:rsid w:val="00607BCB"/>
    <w:rsid w:val="00617A98"/>
    <w:rsid w:val="00621256"/>
    <w:rsid w:val="00657C0D"/>
    <w:rsid w:val="00682263"/>
    <w:rsid w:val="006B5438"/>
    <w:rsid w:val="006C159E"/>
    <w:rsid w:val="006C517A"/>
    <w:rsid w:val="006E6706"/>
    <w:rsid w:val="00720331"/>
    <w:rsid w:val="00727DD5"/>
    <w:rsid w:val="007353FF"/>
    <w:rsid w:val="00735B39"/>
    <w:rsid w:val="00737E4B"/>
    <w:rsid w:val="00737EC9"/>
    <w:rsid w:val="00754E62"/>
    <w:rsid w:val="00755548"/>
    <w:rsid w:val="0075745C"/>
    <w:rsid w:val="00762727"/>
    <w:rsid w:val="007979ED"/>
    <w:rsid w:val="007B4018"/>
    <w:rsid w:val="007B4437"/>
    <w:rsid w:val="007F03E3"/>
    <w:rsid w:val="00801CEB"/>
    <w:rsid w:val="00804404"/>
    <w:rsid w:val="008228A5"/>
    <w:rsid w:val="008403ED"/>
    <w:rsid w:val="00852626"/>
    <w:rsid w:val="00854BAD"/>
    <w:rsid w:val="00857F5F"/>
    <w:rsid w:val="00883A65"/>
    <w:rsid w:val="00891CD2"/>
    <w:rsid w:val="00897AA0"/>
    <w:rsid w:val="008B65AA"/>
    <w:rsid w:val="008E08B0"/>
    <w:rsid w:val="008E14F7"/>
    <w:rsid w:val="008E4236"/>
    <w:rsid w:val="0091504D"/>
    <w:rsid w:val="00922C76"/>
    <w:rsid w:val="00942CE3"/>
    <w:rsid w:val="00951E8E"/>
    <w:rsid w:val="009569A2"/>
    <w:rsid w:val="0096668C"/>
    <w:rsid w:val="009930A2"/>
    <w:rsid w:val="00994719"/>
    <w:rsid w:val="009C42A3"/>
    <w:rsid w:val="009D0EB5"/>
    <w:rsid w:val="00A325CC"/>
    <w:rsid w:val="00A5348D"/>
    <w:rsid w:val="00A6678B"/>
    <w:rsid w:val="00A95C42"/>
    <w:rsid w:val="00AA65F0"/>
    <w:rsid w:val="00AB3A04"/>
    <w:rsid w:val="00AC58D2"/>
    <w:rsid w:val="00AC58E5"/>
    <w:rsid w:val="00AC7775"/>
    <w:rsid w:val="00AD55F3"/>
    <w:rsid w:val="00AD5D03"/>
    <w:rsid w:val="00AF3A72"/>
    <w:rsid w:val="00B201AE"/>
    <w:rsid w:val="00B2294E"/>
    <w:rsid w:val="00B304B7"/>
    <w:rsid w:val="00B3623B"/>
    <w:rsid w:val="00B65BA8"/>
    <w:rsid w:val="00B718B4"/>
    <w:rsid w:val="00BB2DC0"/>
    <w:rsid w:val="00BC489C"/>
    <w:rsid w:val="00BE5A34"/>
    <w:rsid w:val="00BF36B4"/>
    <w:rsid w:val="00C11C99"/>
    <w:rsid w:val="00C404DE"/>
    <w:rsid w:val="00C7194D"/>
    <w:rsid w:val="00CA2851"/>
    <w:rsid w:val="00CA51DC"/>
    <w:rsid w:val="00CC3CDC"/>
    <w:rsid w:val="00CC598A"/>
    <w:rsid w:val="00CF58C2"/>
    <w:rsid w:val="00D02862"/>
    <w:rsid w:val="00D25AD1"/>
    <w:rsid w:val="00D8381B"/>
    <w:rsid w:val="00DE40AA"/>
    <w:rsid w:val="00DF1A8C"/>
    <w:rsid w:val="00E059C5"/>
    <w:rsid w:val="00E11FF1"/>
    <w:rsid w:val="00E1503B"/>
    <w:rsid w:val="00E211BC"/>
    <w:rsid w:val="00E30987"/>
    <w:rsid w:val="00E37309"/>
    <w:rsid w:val="00E5543D"/>
    <w:rsid w:val="00E7533D"/>
    <w:rsid w:val="00EA2E3C"/>
    <w:rsid w:val="00EB79DC"/>
    <w:rsid w:val="00EC739C"/>
    <w:rsid w:val="00ED23FA"/>
    <w:rsid w:val="00F26B73"/>
    <w:rsid w:val="00F82869"/>
    <w:rsid w:val="00F92A36"/>
    <w:rsid w:val="00FA412F"/>
    <w:rsid w:val="00FC0C83"/>
    <w:rsid w:val="00FC0E0B"/>
    <w:rsid w:val="00FC38F8"/>
    <w:rsid w:val="00FD2F9A"/>
    <w:rsid w:val="00FD703B"/>
    <w:rsid w:val="00FE4D41"/>
    <w:rsid w:val="00FE702F"/>
    <w:rsid w:val="00FF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48B5"/>
  <w15:docId w15:val="{3911B5AA-1754-43AB-86EF-F973A3B0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D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7D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57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4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FA92-EF31-4903-B606-5A30D48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User</cp:lastModifiedBy>
  <cp:revision>10</cp:revision>
  <cp:lastPrinted>2023-11-23T06:39:00Z</cp:lastPrinted>
  <dcterms:created xsi:type="dcterms:W3CDTF">2023-08-29T10:38:00Z</dcterms:created>
  <dcterms:modified xsi:type="dcterms:W3CDTF">2023-11-23T08:47:00Z</dcterms:modified>
</cp:coreProperties>
</file>